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14B8E" w14:textId="61B873DE" w:rsidR="00BE4804" w:rsidRDefault="00BE4804" w:rsidP="00BE4804">
      <w:pPr>
        <w:rPr>
          <w:lang w:val="cs-CZ"/>
        </w:rPr>
      </w:pPr>
      <w:r>
        <w:rPr>
          <w:lang w:val="cs-CZ"/>
        </w:rPr>
        <w:t xml:space="preserve">Tento manuál obsahuje důležité informace, přečtěte ho prosím celý. </w:t>
      </w:r>
    </w:p>
    <w:p w14:paraId="01315A76" w14:textId="77777777" w:rsidR="00BE4804" w:rsidRDefault="00BE4804" w:rsidP="00BE4804">
      <w:pPr>
        <w:rPr>
          <w:lang w:val="cs-CZ"/>
        </w:rPr>
      </w:pPr>
    </w:p>
    <w:p w14:paraId="0D5B57DC" w14:textId="24053684" w:rsidR="00BE4804" w:rsidRDefault="00BE4804" w:rsidP="00BE4804">
      <w:pPr>
        <w:rPr>
          <w:lang w:val="cs-CZ"/>
        </w:rPr>
      </w:pPr>
      <w:proofErr w:type="spellStart"/>
      <w:r>
        <w:rPr>
          <w:lang w:val="cs-CZ"/>
        </w:rPr>
        <w:t>InstantVap</w:t>
      </w:r>
      <w:proofErr w:type="spellEnd"/>
      <w:r>
        <w:rPr>
          <w:lang w:val="cs-CZ"/>
        </w:rPr>
        <w:t xml:space="preserve"> 12V se používá k ošetření kyselinou šťavelovou proti roztočům </w:t>
      </w:r>
      <w:proofErr w:type="spellStart"/>
      <w:r>
        <w:rPr>
          <w:lang w:val="cs-CZ"/>
        </w:rPr>
        <w:t>Varroa</w:t>
      </w:r>
      <w:proofErr w:type="spellEnd"/>
      <w:r>
        <w:rPr>
          <w:lang w:val="cs-CZ"/>
        </w:rPr>
        <w:t xml:space="preserve"> ve včelínech. Tento manuál neobsahuje informace o kyselině šťavelové. Před použitím tohoto zařízení si o kyselině šťavelové vyhledejte informace.</w:t>
      </w:r>
    </w:p>
    <w:p w14:paraId="0E447521" w14:textId="77777777" w:rsidR="00BE4804" w:rsidRDefault="00BE4804" w:rsidP="00BE4804">
      <w:pPr>
        <w:rPr>
          <w:lang w:val="cs-CZ"/>
        </w:rPr>
      </w:pPr>
    </w:p>
    <w:p w14:paraId="1874116A" w14:textId="5E98ADAE" w:rsidR="00BE4804" w:rsidRDefault="00BE4804" w:rsidP="00BE4804">
      <w:pPr>
        <w:rPr>
          <w:lang w:val="cs-CZ"/>
        </w:rPr>
      </w:pPr>
      <w:proofErr w:type="spellStart"/>
      <w:r>
        <w:rPr>
          <w:lang w:val="cs-CZ"/>
        </w:rPr>
        <w:t>InstantVap</w:t>
      </w:r>
      <w:proofErr w:type="spellEnd"/>
      <w:r>
        <w:rPr>
          <w:lang w:val="cs-CZ"/>
        </w:rPr>
        <w:t xml:space="preserve"> 12V originální balení obsahuje:</w:t>
      </w:r>
    </w:p>
    <w:p w14:paraId="76F6AEC0" w14:textId="2497EC78" w:rsidR="00BE4804" w:rsidRDefault="00D92D14" w:rsidP="008848B7">
      <w:pPr>
        <w:pStyle w:val="Odstavecseseznamem"/>
        <w:numPr>
          <w:ilvl w:val="0"/>
          <w:numId w:val="1"/>
        </w:numPr>
        <w:rPr>
          <w:lang w:val="cs-CZ"/>
        </w:rPr>
      </w:pPr>
      <w:r w:rsidRPr="00D92D14">
        <w:rPr>
          <w:lang w:val="cs-CZ"/>
        </w:rPr>
        <w:t xml:space="preserve">1 zařízení </w:t>
      </w:r>
      <w:proofErr w:type="spellStart"/>
      <w:r w:rsidRPr="00D92D14">
        <w:rPr>
          <w:lang w:val="cs-CZ"/>
        </w:rPr>
        <w:t>InstantVap</w:t>
      </w:r>
      <w:proofErr w:type="spellEnd"/>
      <w:r w:rsidRPr="00D92D14">
        <w:rPr>
          <w:lang w:val="cs-CZ"/>
        </w:rPr>
        <w:t xml:space="preserve"> 12V s 4m dlouhým kabelem a párem baterek </w:t>
      </w:r>
      <w:r>
        <w:rPr>
          <w:lang w:val="cs-CZ"/>
        </w:rPr>
        <w:t>(A)</w:t>
      </w:r>
    </w:p>
    <w:p w14:paraId="2FC9D0EB" w14:textId="147D442F" w:rsidR="00D92D14" w:rsidRDefault="00D92D14" w:rsidP="008848B7">
      <w:pPr>
        <w:pStyle w:val="Odstavecseseznamem"/>
        <w:numPr>
          <w:ilvl w:val="0"/>
          <w:numId w:val="1"/>
        </w:numPr>
        <w:rPr>
          <w:lang w:val="cs-CZ"/>
        </w:rPr>
      </w:pPr>
      <w:r>
        <w:rPr>
          <w:lang w:val="cs-CZ"/>
        </w:rPr>
        <w:t>1 dávkovač (C)</w:t>
      </w:r>
    </w:p>
    <w:p w14:paraId="72A36ADB" w14:textId="24266B73" w:rsidR="00D92D14" w:rsidRDefault="00D92D14" w:rsidP="00D92D14">
      <w:pPr>
        <w:pStyle w:val="Odstavecseseznamem"/>
        <w:numPr>
          <w:ilvl w:val="0"/>
          <w:numId w:val="1"/>
        </w:numPr>
        <w:rPr>
          <w:lang w:val="cs-CZ"/>
        </w:rPr>
      </w:pPr>
      <w:r>
        <w:rPr>
          <w:lang w:val="cs-CZ"/>
        </w:rPr>
        <w:t>1 čistící silikonov</w:t>
      </w:r>
      <w:r w:rsidR="001B0D65">
        <w:rPr>
          <w:lang w:val="cs-CZ"/>
        </w:rPr>
        <w:t>ý uzávěr</w:t>
      </w:r>
      <w:r>
        <w:rPr>
          <w:lang w:val="cs-CZ"/>
        </w:rPr>
        <w:t xml:space="preserve"> (F)</w:t>
      </w:r>
    </w:p>
    <w:p w14:paraId="5740261D" w14:textId="2657113A" w:rsidR="00D92D14" w:rsidRDefault="00D92D14" w:rsidP="00D92D14">
      <w:pPr>
        <w:pStyle w:val="Odstavecseseznamem"/>
        <w:numPr>
          <w:ilvl w:val="0"/>
          <w:numId w:val="1"/>
        </w:numPr>
        <w:rPr>
          <w:lang w:val="cs-CZ"/>
        </w:rPr>
      </w:pPr>
      <w:r>
        <w:rPr>
          <w:lang w:val="cs-CZ"/>
        </w:rPr>
        <w:t xml:space="preserve">2 náhradní </w:t>
      </w:r>
      <w:r w:rsidR="001B0D65">
        <w:rPr>
          <w:lang w:val="cs-CZ"/>
        </w:rPr>
        <w:t>O-kroužky</w:t>
      </w:r>
      <w:r>
        <w:rPr>
          <w:lang w:val="cs-CZ"/>
        </w:rPr>
        <w:t xml:space="preserve"> (G)</w:t>
      </w:r>
    </w:p>
    <w:p w14:paraId="547D4F16" w14:textId="77777777" w:rsidR="00D92D14" w:rsidRDefault="00D92D14" w:rsidP="00D92D14">
      <w:pPr>
        <w:rPr>
          <w:lang w:val="cs-CZ"/>
        </w:rPr>
      </w:pPr>
    </w:p>
    <w:p w14:paraId="15C3D7CD" w14:textId="582A982C" w:rsidR="00D92D14" w:rsidRDefault="00D92D14" w:rsidP="00D92D14">
      <w:pPr>
        <w:rPr>
          <w:lang w:val="cs-CZ"/>
        </w:rPr>
      </w:pPr>
      <w:r>
        <w:rPr>
          <w:lang w:val="cs-CZ"/>
        </w:rPr>
        <w:t xml:space="preserve">Volitelné </w:t>
      </w:r>
      <w:r w:rsidR="00B6725E">
        <w:rPr>
          <w:lang w:val="cs-CZ"/>
        </w:rPr>
        <w:t>příslušenství</w:t>
      </w:r>
      <w:r>
        <w:rPr>
          <w:lang w:val="cs-CZ"/>
        </w:rPr>
        <w:t xml:space="preserve"> k zakoupení:</w:t>
      </w:r>
    </w:p>
    <w:p w14:paraId="742CD03D" w14:textId="71381F12" w:rsidR="00D92D14" w:rsidRDefault="00D92D14" w:rsidP="00D92D14">
      <w:pPr>
        <w:pStyle w:val="Odstavecseseznamem"/>
        <w:numPr>
          <w:ilvl w:val="0"/>
          <w:numId w:val="1"/>
        </w:numPr>
        <w:rPr>
          <w:lang w:val="cs-CZ"/>
        </w:rPr>
      </w:pPr>
      <w:r>
        <w:rPr>
          <w:lang w:val="cs-CZ"/>
        </w:rPr>
        <w:t xml:space="preserve">silikonový izolační </w:t>
      </w:r>
      <w:r w:rsidR="001B0D65">
        <w:rPr>
          <w:lang w:val="cs-CZ"/>
        </w:rPr>
        <w:t xml:space="preserve">kryt </w:t>
      </w:r>
      <w:r>
        <w:rPr>
          <w:lang w:val="cs-CZ"/>
        </w:rPr>
        <w:t>(E)</w:t>
      </w:r>
    </w:p>
    <w:p w14:paraId="3B8FDD74" w14:textId="16155BF5" w:rsidR="00D92D14" w:rsidRDefault="001B0D65" w:rsidP="00D92D14">
      <w:pPr>
        <w:pStyle w:val="Odstavecseseznamem"/>
        <w:numPr>
          <w:ilvl w:val="0"/>
          <w:numId w:val="1"/>
        </w:numPr>
        <w:rPr>
          <w:lang w:val="cs-CZ"/>
        </w:rPr>
      </w:pPr>
      <w:r>
        <w:rPr>
          <w:lang w:val="cs-CZ"/>
        </w:rPr>
        <w:t>zúžená silikonová izolace</w:t>
      </w:r>
      <w:r w:rsidR="00D92D14">
        <w:rPr>
          <w:lang w:val="cs-CZ"/>
        </w:rPr>
        <w:t xml:space="preserve"> (H) – k oříznutí podle tečkované čáry </w:t>
      </w:r>
    </w:p>
    <w:p w14:paraId="23101D9B" w14:textId="1AEA2B9D" w:rsidR="00D92D14" w:rsidRDefault="00D92D14" w:rsidP="00D92D14">
      <w:pPr>
        <w:pStyle w:val="Odstavecseseznamem"/>
        <w:numPr>
          <w:ilvl w:val="0"/>
          <w:numId w:val="1"/>
        </w:numPr>
        <w:rPr>
          <w:lang w:val="cs-CZ"/>
        </w:rPr>
      </w:pPr>
      <w:r>
        <w:rPr>
          <w:lang w:val="cs-CZ"/>
        </w:rPr>
        <w:t xml:space="preserve">silikonová izolační </w:t>
      </w:r>
      <w:r w:rsidR="00B6725E">
        <w:rPr>
          <w:lang w:val="cs-CZ"/>
        </w:rPr>
        <w:t>trubice</w:t>
      </w:r>
      <w:r>
        <w:rPr>
          <w:lang w:val="cs-CZ"/>
        </w:rPr>
        <w:t xml:space="preserve"> (I)</w:t>
      </w:r>
    </w:p>
    <w:p w14:paraId="18EC2E69" w14:textId="77777777" w:rsidR="00D92D14" w:rsidRPr="00D92D14" w:rsidRDefault="00D92D14" w:rsidP="00D92D14">
      <w:pPr>
        <w:rPr>
          <w:b/>
          <w:bCs/>
          <w:lang w:val="cs-CZ"/>
        </w:rPr>
      </w:pPr>
    </w:p>
    <w:p w14:paraId="563E0657" w14:textId="6297F956" w:rsidR="00D92D14" w:rsidRDefault="00D92D14" w:rsidP="00D92D14">
      <w:pPr>
        <w:rPr>
          <w:b/>
          <w:bCs/>
          <w:u w:val="single"/>
          <w:lang w:val="cs-CZ"/>
        </w:rPr>
      </w:pPr>
      <w:r w:rsidRPr="00D92D14">
        <w:rPr>
          <w:b/>
          <w:bCs/>
          <w:u w:val="single"/>
          <w:lang w:val="cs-CZ"/>
        </w:rPr>
        <w:t xml:space="preserve">Bezpečnostní informace </w:t>
      </w:r>
    </w:p>
    <w:p w14:paraId="2D2E2CCC" w14:textId="25799269" w:rsidR="00D92D14" w:rsidRDefault="00D92D14" w:rsidP="00D92D14">
      <w:pPr>
        <w:rPr>
          <w:lang w:val="cs-CZ"/>
        </w:rPr>
      </w:pPr>
      <w:r>
        <w:rPr>
          <w:lang w:val="cs-CZ"/>
        </w:rPr>
        <w:t xml:space="preserve">Varování a důležité bezpečnostní instrukce v tomto manuálu nezahrnují všechny možné podmínky a situace, které by se mohly naskytnout. </w:t>
      </w:r>
      <w:r w:rsidR="00F27784">
        <w:rPr>
          <w:lang w:val="cs-CZ"/>
        </w:rPr>
        <w:t xml:space="preserve">Je vaší odpovědností být při instalaci, údržbě a zacházení se zařízením opatrní. Tento spotřebič není určen k používání dětmi jakéhokoliv věku nebo lidmi se sníženými fyzickými, smyslovými nebo duševními schopnostmi. Nebo lidmi s nedostatkem zkušeností a znalostí. </w:t>
      </w:r>
    </w:p>
    <w:p w14:paraId="4AB19D98" w14:textId="77777777" w:rsidR="00F27784" w:rsidRDefault="00F27784" w:rsidP="00D92D14">
      <w:pPr>
        <w:rPr>
          <w:lang w:val="cs-CZ"/>
        </w:rPr>
      </w:pPr>
    </w:p>
    <w:p w14:paraId="2A74B0ED" w14:textId="10D2FA14" w:rsidR="00F27784" w:rsidRDefault="00F27784" w:rsidP="00D92D14">
      <w:pPr>
        <w:rPr>
          <w:b/>
          <w:bCs/>
          <w:u w:val="single"/>
          <w:lang w:val="cs-CZ"/>
        </w:rPr>
      </w:pPr>
      <w:r w:rsidRPr="00F27784">
        <w:rPr>
          <w:b/>
          <w:bCs/>
          <w:u w:val="single"/>
          <w:lang w:val="cs-CZ"/>
        </w:rPr>
        <w:t>Bezpečnostní symboly</w:t>
      </w:r>
    </w:p>
    <w:p w14:paraId="4486A76B" w14:textId="77777777" w:rsidR="00F27784" w:rsidRDefault="00F27784" w:rsidP="00D92D14">
      <w:pPr>
        <w:rPr>
          <w:b/>
          <w:bCs/>
          <w:u w:val="single"/>
          <w:lang w:val="cs-CZ"/>
        </w:rPr>
      </w:pPr>
    </w:p>
    <w:p w14:paraId="0C36A7D0" w14:textId="77777777" w:rsidR="00F27784" w:rsidRDefault="00F27784" w:rsidP="00D92D14">
      <w:pPr>
        <w:rPr>
          <w:b/>
          <w:bCs/>
          <w:u w:val="single"/>
          <w:lang w:val="cs-CZ"/>
        </w:rPr>
      </w:pPr>
    </w:p>
    <w:p w14:paraId="06ED6C11" w14:textId="77777777" w:rsidR="00F27784" w:rsidRDefault="00F27784" w:rsidP="00D92D14">
      <w:pPr>
        <w:rPr>
          <w:b/>
          <w:bCs/>
          <w:u w:val="single"/>
          <w:lang w:val="cs-CZ"/>
        </w:rPr>
      </w:pPr>
    </w:p>
    <w:p w14:paraId="00074928" w14:textId="77777777" w:rsidR="00F27784" w:rsidRDefault="00F27784" w:rsidP="00D92D14">
      <w:pPr>
        <w:rPr>
          <w:b/>
          <w:bCs/>
          <w:u w:val="single"/>
          <w:lang w:val="cs-CZ"/>
        </w:rPr>
      </w:pPr>
    </w:p>
    <w:p w14:paraId="11F5BB07" w14:textId="77777777" w:rsidR="00F27784" w:rsidRDefault="00F27784" w:rsidP="00D92D14">
      <w:pPr>
        <w:rPr>
          <w:b/>
          <w:bCs/>
          <w:u w:val="single"/>
          <w:lang w:val="cs-CZ"/>
        </w:rPr>
      </w:pPr>
    </w:p>
    <w:p w14:paraId="051D9263" w14:textId="2C41311D" w:rsidR="00F27784" w:rsidRDefault="00F27784" w:rsidP="00D92D14">
      <w:pPr>
        <w:rPr>
          <w:b/>
          <w:bCs/>
          <w:u w:val="single"/>
          <w:lang w:val="cs-CZ"/>
        </w:rPr>
      </w:pPr>
      <w:r>
        <w:rPr>
          <w:b/>
          <w:bCs/>
          <w:u w:val="single"/>
          <w:lang w:val="cs-CZ"/>
        </w:rPr>
        <w:t>Bezpečnostní výbava</w:t>
      </w:r>
    </w:p>
    <w:p w14:paraId="037CF62B" w14:textId="6BFC8E55" w:rsidR="00F27784" w:rsidRDefault="00F27784" w:rsidP="00D92D14">
      <w:pPr>
        <w:rPr>
          <w:lang w:val="cs-CZ"/>
        </w:rPr>
      </w:pPr>
      <w:r>
        <w:rPr>
          <w:lang w:val="cs-CZ"/>
        </w:rPr>
        <w:t>Při instalaci, udržování a zacházení se zařízením musíte nosit správný bezpečností oblek!</w:t>
      </w:r>
    </w:p>
    <w:p w14:paraId="75C9FC19" w14:textId="31E21658" w:rsidR="00F27784" w:rsidRDefault="00F27784" w:rsidP="00D92D14">
      <w:pPr>
        <w:rPr>
          <w:lang w:val="cs-CZ"/>
        </w:rPr>
      </w:pPr>
      <w:r>
        <w:rPr>
          <w:lang w:val="cs-CZ"/>
        </w:rPr>
        <w:t>Správný bezpečností oblek obsahuje: silné rukavice, dlouhé rukávy, respirátor (</w:t>
      </w:r>
      <w:r w:rsidR="009C0CE7">
        <w:rPr>
          <w:lang w:val="cs-CZ"/>
        </w:rPr>
        <w:t xml:space="preserve"> </w:t>
      </w:r>
      <w:proofErr w:type="spellStart"/>
      <w:r w:rsidR="009C0CE7">
        <w:rPr>
          <w:lang w:val="cs-CZ"/>
        </w:rPr>
        <w:t>celoobličejová</w:t>
      </w:r>
      <w:proofErr w:type="spellEnd"/>
      <w:r w:rsidR="009C0CE7">
        <w:rPr>
          <w:lang w:val="cs-CZ"/>
        </w:rPr>
        <w:t xml:space="preserve"> maska s filtračními vložkami ABE1P3 nebo ABE2P3), bezpečnostní brýle.</w:t>
      </w:r>
    </w:p>
    <w:p w14:paraId="4D1D7FE0" w14:textId="3B2EBBDC" w:rsidR="009C0CE7" w:rsidRDefault="009C0CE7" w:rsidP="00D92D14">
      <w:pPr>
        <w:rPr>
          <w:lang w:val="cs-CZ"/>
        </w:rPr>
      </w:pPr>
      <w:r>
        <w:rPr>
          <w:lang w:val="cs-CZ"/>
        </w:rPr>
        <w:t>Jen pro venkovní použití!</w:t>
      </w:r>
    </w:p>
    <w:p w14:paraId="46131950" w14:textId="5099AFA1" w:rsidR="009C0CE7" w:rsidRDefault="009C0CE7" w:rsidP="00D92D14">
      <w:pPr>
        <w:rPr>
          <w:lang w:val="cs-CZ"/>
        </w:rPr>
      </w:pPr>
      <w:r>
        <w:rPr>
          <w:lang w:val="cs-CZ"/>
        </w:rPr>
        <w:lastRenderedPageBreak/>
        <w:t>Nenechávejte zařízení na hořlavých materiálech. Nebezpečí ohně!</w:t>
      </w:r>
    </w:p>
    <w:p w14:paraId="44CC5DD3" w14:textId="25D67859" w:rsidR="009C0CE7" w:rsidRDefault="009C0CE7" w:rsidP="00D92D14">
      <w:pPr>
        <w:rPr>
          <w:lang w:val="cs-CZ"/>
        </w:rPr>
      </w:pPr>
      <w:r>
        <w:rPr>
          <w:lang w:val="cs-CZ"/>
        </w:rPr>
        <w:t>Jednotka si po použití dlouho udržuje teplo. Nebezpečí popálení!</w:t>
      </w:r>
    </w:p>
    <w:p w14:paraId="67A534D5" w14:textId="763DF5F8" w:rsidR="009C0CE7" w:rsidRDefault="009C0CE7" w:rsidP="00D92D14">
      <w:pPr>
        <w:rPr>
          <w:lang w:val="cs-CZ"/>
        </w:rPr>
      </w:pPr>
      <w:r>
        <w:rPr>
          <w:lang w:val="cs-CZ"/>
        </w:rPr>
        <w:t>Jednotku převážejte po vychladnutí a vyndání baterky.</w:t>
      </w:r>
    </w:p>
    <w:p w14:paraId="4BFD2C69" w14:textId="77777777" w:rsidR="009C0CE7" w:rsidRDefault="009C0CE7" w:rsidP="00D92D14">
      <w:pPr>
        <w:rPr>
          <w:lang w:val="cs-CZ"/>
        </w:rPr>
      </w:pPr>
    </w:p>
    <w:p w14:paraId="05F61524" w14:textId="3A49BA18" w:rsidR="009C0CE7" w:rsidRDefault="009C0CE7" w:rsidP="00D92D14">
      <w:pPr>
        <w:rPr>
          <w:b/>
          <w:bCs/>
          <w:u w:val="single"/>
          <w:lang w:val="cs-CZ"/>
        </w:rPr>
      </w:pPr>
      <w:r w:rsidRPr="009C0CE7">
        <w:rPr>
          <w:b/>
          <w:bCs/>
          <w:u w:val="single"/>
          <w:lang w:val="cs-CZ"/>
        </w:rPr>
        <w:t>Předtím než začneme</w:t>
      </w:r>
    </w:p>
    <w:p w14:paraId="366E51B6" w14:textId="4A6C41C5" w:rsidR="009C0CE7" w:rsidRDefault="009C0CE7" w:rsidP="00D92D14">
      <w:pPr>
        <w:rPr>
          <w:lang w:val="cs-CZ"/>
        </w:rPr>
      </w:pPr>
      <w:r>
        <w:rPr>
          <w:lang w:val="cs-CZ"/>
        </w:rPr>
        <w:t xml:space="preserve">Ujistěte se, že používáte správný typ baterie, a že je plně nabitá. Do </w:t>
      </w:r>
      <w:proofErr w:type="spellStart"/>
      <w:r>
        <w:rPr>
          <w:lang w:val="cs-CZ"/>
        </w:rPr>
        <w:t>InstantVap</w:t>
      </w:r>
      <w:proofErr w:type="spellEnd"/>
      <w:r>
        <w:rPr>
          <w:lang w:val="cs-CZ"/>
        </w:rPr>
        <w:t xml:space="preserve"> 12Voriginálního modelu se používá baterie s hlubokým cyklem 12V.  Minimální kapacita baterie musí být 50Ah. Doporučovaná kapacita je alespoň 80Ah.</w:t>
      </w:r>
    </w:p>
    <w:p w14:paraId="2ED78DA1" w14:textId="77777777" w:rsidR="001A4D8B" w:rsidRDefault="001A4D8B" w:rsidP="00D92D14">
      <w:pPr>
        <w:rPr>
          <w:lang w:val="cs-CZ"/>
        </w:rPr>
      </w:pPr>
    </w:p>
    <w:p w14:paraId="10CFFCA4" w14:textId="2608FE9F" w:rsidR="001A4D8B" w:rsidRDefault="001A4D8B" w:rsidP="00D92D14">
      <w:pPr>
        <w:rPr>
          <w:lang w:val="cs-CZ"/>
        </w:rPr>
      </w:pPr>
      <w:r>
        <w:rPr>
          <w:lang w:val="cs-CZ"/>
        </w:rPr>
        <w:t xml:space="preserve">Připravte si kyselinu šťavelovou. Jednotka </w:t>
      </w:r>
      <w:proofErr w:type="spellStart"/>
      <w:r>
        <w:rPr>
          <w:lang w:val="cs-CZ"/>
        </w:rPr>
        <w:t>InstantVap</w:t>
      </w:r>
      <w:proofErr w:type="spellEnd"/>
      <w:r>
        <w:rPr>
          <w:lang w:val="cs-CZ"/>
        </w:rPr>
        <w:t xml:space="preserve"> 12V se používá s </w:t>
      </w:r>
      <w:proofErr w:type="spellStart"/>
      <w:r>
        <w:rPr>
          <w:lang w:val="cs-CZ"/>
        </w:rPr>
        <w:t>dyhidrátem</w:t>
      </w:r>
      <w:proofErr w:type="spellEnd"/>
      <w:r>
        <w:rPr>
          <w:lang w:val="cs-CZ"/>
        </w:rPr>
        <w:t xml:space="preserve"> kyseliny šťavelové o čistotě 97-100%. Upozorňujeme, že některé produkty s kyselinou šťavelovou obsahují přísady jako je glukóza a oxid křemičitý, které nejsou vhodné pro použití na tomto zařízení. </w:t>
      </w:r>
    </w:p>
    <w:p w14:paraId="68647306" w14:textId="77777777" w:rsidR="001A4D8B" w:rsidRDefault="001A4D8B" w:rsidP="00D92D14">
      <w:pPr>
        <w:rPr>
          <w:lang w:val="cs-CZ"/>
        </w:rPr>
      </w:pPr>
    </w:p>
    <w:p w14:paraId="6B734162" w14:textId="443577A1" w:rsidR="001A4D8B" w:rsidRDefault="001A4D8B" w:rsidP="00D92D14">
      <w:pPr>
        <w:rPr>
          <w:lang w:val="cs-CZ"/>
        </w:rPr>
      </w:pPr>
      <w:r>
        <w:rPr>
          <w:lang w:val="cs-CZ"/>
        </w:rPr>
        <w:t xml:space="preserve">Oblečte si bezpečnostní oblek. Mějte své bezpečnostní pomůcky stále na sobě, i při čištění a udržování přístroje. Nepoužívejte zařízení v dešti. </w:t>
      </w:r>
    </w:p>
    <w:p w14:paraId="41B68900" w14:textId="77777777" w:rsidR="001A4D8B" w:rsidRDefault="001A4D8B" w:rsidP="00D92D14">
      <w:pPr>
        <w:rPr>
          <w:lang w:val="cs-CZ"/>
        </w:rPr>
      </w:pPr>
    </w:p>
    <w:p w14:paraId="6BE5D45C" w14:textId="2766C942" w:rsidR="001A4D8B" w:rsidRDefault="001A4D8B" w:rsidP="00D92D14">
      <w:pPr>
        <w:rPr>
          <w:b/>
          <w:bCs/>
          <w:u w:val="single"/>
          <w:lang w:val="cs-CZ"/>
        </w:rPr>
      </w:pPr>
      <w:r w:rsidRPr="001A4D8B">
        <w:rPr>
          <w:b/>
          <w:bCs/>
          <w:u w:val="single"/>
          <w:lang w:val="cs-CZ"/>
        </w:rPr>
        <w:t>Použití</w:t>
      </w:r>
    </w:p>
    <w:p w14:paraId="0B512F9F" w14:textId="286D4FBA" w:rsidR="009C0CE7" w:rsidRDefault="001A4D8B" w:rsidP="00D92D14">
      <w:pPr>
        <w:rPr>
          <w:lang w:val="cs-CZ"/>
        </w:rPr>
      </w:pPr>
      <w:r>
        <w:rPr>
          <w:lang w:val="cs-CZ"/>
        </w:rPr>
        <w:t>Oddělejte dávkovač (C) ze zařízení. Nastavte dávkovač na požadované dávkování. Dávkování lze upravit otočením rukojeti (16)</w:t>
      </w:r>
      <w:r w:rsidR="005E3346">
        <w:rPr>
          <w:lang w:val="cs-CZ"/>
        </w:rPr>
        <w:t xml:space="preserve"> při kontrole indikátoru (15). Čísla na indikátoru odpovídají množství kyseliny šťavelové v gramech, které dávkovač pojme. </w:t>
      </w:r>
      <w:r w:rsidR="001B0D65">
        <w:rPr>
          <w:lang w:val="cs-CZ"/>
        </w:rPr>
        <w:t>Lze</w:t>
      </w:r>
      <w:r w:rsidR="005E3346">
        <w:rPr>
          <w:lang w:val="cs-CZ"/>
        </w:rPr>
        <w:t xml:space="preserve"> nastavit na 1-4 gramy.  Neotáčejte za limit indikátoru. Připojte dávkovač zpět k zařízení. </w:t>
      </w:r>
    </w:p>
    <w:p w14:paraId="72DCF0D6" w14:textId="6627CE43" w:rsidR="005E3346" w:rsidRDefault="005E3346" w:rsidP="00D92D14">
      <w:pPr>
        <w:rPr>
          <w:b/>
          <w:bCs/>
          <w:lang w:val="cs-CZ"/>
        </w:rPr>
      </w:pPr>
      <w:r>
        <w:rPr>
          <w:lang w:val="cs-CZ"/>
        </w:rPr>
        <w:t xml:space="preserve">Připevněte spony na baterie k baterii.  Ujistěte se, že červená spona je připojena k pozitivnímu pólu (+) a černá spona k negativnímu pólu (-). </w:t>
      </w:r>
      <w:r w:rsidRPr="005E3346">
        <w:rPr>
          <w:b/>
          <w:bCs/>
          <w:lang w:val="cs-CZ"/>
        </w:rPr>
        <w:t>Špatné připojení</w:t>
      </w:r>
      <w:r w:rsidR="001B0D65">
        <w:rPr>
          <w:b/>
          <w:bCs/>
          <w:lang w:val="cs-CZ"/>
        </w:rPr>
        <w:t xml:space="preserve">, </w:t>
      </w:r>
      <w:r w:rsidRPr="005E3346">
        <w:rPr>
          <w:b/>
          <w:bCs/>
          <w:lang w:val="cs-CZ"/>
        </w:rPr>
        <w:t>i</w:t>
      </w:r>
      <w:r w:rsidR="001B0D65">
        <w:rPr>
          <w:b/>
          <w:bCs/>
          <w:lang w:val="cs-CZ"/>
        </w:rPr>
        <w:t xml:space="preserve"> jen</w:t>
      </w:r>
      <w:r w:rsidRPr="005E3346">
        <w:rPr>
          <w:b/>
          <w:bCs/>
          <w:lang w:val="cs-CZ"/>
        </w:rPr>
        <w:t xml:space="preserve"> na pár sekund</w:t>
      </w:r>
      <w:r w:rsidR="001B0D65">
        <w:rPr>
          <w:b/>
          <w:bCs/>
          <w:lang w:val="cs-CZ"/>
        </w:rPr>
        <w:t xml:space="preserve">, </w:t>
      </w:r>
      <w:r w:rsidRPr="005E3346">
        <w:rPr>
          <w:b/>
          <w:bCs/>
          <w:lang w:val="cs-CZ"/>
        </w:rPr>
        <w:t>poškozuje zařízení.</w:t>
      </w:r>
    </w:p>
    <w:p w14:paraId="6F1E2B22" w14:textId="77777777" w:rsidR="005E3346" w:rsidRDefault="005E3346" w:rsidP="00D92D14">
      <w:pPr>
        <w:rPr>
          <w:b/>
          <w:bCs/>
          <w:lang w:val="cs-CZ"/>
        </w:rPr>
      </w:pPr>
    </w:p>
    <w:p w14:paraId="380D0745" w14:textId="77777777" w:rsidR="005E3346" w:rsidRDefault="005E3346" w:rsidP="00D92D14">
      <w:pPr>
        <w:rPr>
          <w:b/>
          <w:bCs/>
          <w:lang w:val="cs-CZ"/>
        </w:rPr>
      </w:pPr>
    </w:p>
    <w:p w14:paraId="3BDF9370" w14:textId="77777777" w:rsidR="005E3346" w:rsidRDefault="005E3346" w:rsidP="00D92D14">
      <w:pPr>
        <w:rPr>
          <w:b/>
          <w:bCs/>
          <w:lang w:val="cs-CZ"/>
        </w:rPr>
      </w:pPr>
    </w:p>
    <w:p w14:paraId="1A1F106D" w14:textId="77777777" w:rsidR="005E3346" w:rsidRDefault="005E3346" w:rsidP="00D92D14">
      <w:pPr>
        <w:rPr>
          <w:b/>
          <w:bCs/>
          <w:lang w:val="cs-CZ"/>
        </w:rPr>
      </w:pPr>
    </w:p>
    <w:p w14:paraId="24A70544" w14:textId="77777777" w:rsidR="005E3346" w:rsidRDefault="005E3346" w:rsidP="00D92D14">
      <w:pPr>
        <w:rPr>
          <w:b/>
          <w:bCs/>
          <w:lang w:val="cs-CZ"/>
        </w:rPr>
      </w:pPr>
    </w:p>
    <w:p w14:paraId="2D2C880D" w14:textId="77777777" w:rsidR="005E3346" w:rsidRDefault="005E3346" w:rsidP="00D92D14">
      <w:pPr>
        <w:rPr>
          <w:b/>
          <w:bCs/>
          <w:lang w:val="cs-CZ"/>
        </w:rPr>
      </w:pPr>
    </w:p>
    <w:p w14:paraId="70465FB5" w14:textId="3B014AFB" w:rsidR="005E3346" w:rsidRDefault="005E3346" w:rsidP="00D92D14">
      <w:pPr>
        <w:rPr>
          <w:lang w:val="cs-CZ"/>
        </w:rPr>
      </w:pPr>
      <w:r>
        <w:rPr>
          <w:lang w:val="cs-CZ"/>
        </w:rPr>
        <w:t>Při připojení baterie se rozsvítí ukazatel napětí (D) a ukazatel regulátoru (11). Ukazatel napětí ukazuje napětí baterie.</w:t>
      </w:r>
      <w:r w:rsidR="004F4EE0">
        <w:rPr>
          <w:lang w:val="cs-CZ"/>
        </w:rPr>
        <w:t xml:space="preserve"> Ukazatel regulátoru ukazuje nastavenou teplotu (9) a </w:t>
      </w:r>
      <w:r w:rsidR="001B0D65">
        <w:rPr>
          <w:lang w:val="cs-CZ"/>
        </w:rPr>
        <w:t>aktuální</w:t>
      </w:r>
      <w:r w:rsidR="004F4EE0">
        <w:rPr>
          <w:lang w:val="cs-CZ"/>
        </w:rPr>
        <w:t xml:space="preserve"> teplotu (10). </w:t>
      </w:r>
    </w:p>
    <w:p w14:paraId="27BB19E7" w14:textId="77777777" w:rsidR="004F4EE0" w:rsidRDefault="004F4EE0" w:rsidP="00D92D14">
      <w:pPr>
        <w:rPr>
          <w:lang w:val="cs-CZ"/>
        </w:rPr>
      </w:pPr>
    </w:p>
    <w:p w14:paraId="15BE24EA" w14:textId="3A9ADB68" w:rsidR="004F4EE0" w:rsidRDefault="004F4EE0" w:rsidP="00D92D14">
      <w:pPr>
        <w:rPr>
          <w:lang w:val="cs-CZ"/>
        </w:rPr>
      </w:pPr>
      <w:r>
        <w:rPr>
          <w:lang w:val="cs-CZ"/>
        </w:rPr>
        <w:t>Poznámka: v zařízení je přednastavená doporučená teplota 230°C. Teplota může být přenastavena kliknutím na: šipku dolů (13) a šipku nahoru (14).</w:t>
      </w:r>
    </w:p>
    <w:p w14:paraId="67CD8C7D" w14:textId="68DED6A0" w:rsidR="001B0D65" w:rsidRPr="001B0D65" w:rsidRDefault="004F4EE0" w:rsidP="001B0D65">
      <w:pPr>
        <w:rPr>
          <w:lang w:val="cs-CZ"/>
        </w:rPr>
      </w:pPr>
      <w:r>
        <w:rPr>
          <w:lang w:val="cs-CZ"/>
        </w:rPr>
        <w:lastRenderedPageBreak/>
        <w:t>Zapněte vypínač (12). Zařízení se začne zahřívat. Vyčkejte</w:t>
      </w:r>
      <w:r w:rsidR="001B0D65">
        <w:rPr>
          <w:lang w:val="cs-CZ"/>
        </w:rPr>
        <w:t xml:space="preserve">, </w:t>
      </w:r>
      <w:r>
        <w:rPr>
          <w:lang w:val="cs-CZ"/>
        </w:rPr>
        <w:t xml:space="preserve">než se zařízení zahřeje na nastavenou teplotu. Umístěte </w:t>
      </w:r>
      <w:proofErr w:type="spellStart"/>
      <w:r>
        <w:rPr>
          <w:lang w:val="cs-CZ"/>
        </w:rPr>
        <w:t>vapor</w:t>
      </w:r>
      <w:r w:rsidR="001B0D65">
        <w:rPr>
          <w:lang w:val="cs-CZ"/>
        </w:rPr>
        <w:t>izér</w:t>
      </w:r>
      <w:proofErr w:type="spellEnd"/>
      <w:r>
        <w:rPr>
          <w:lang w:val="cs-CZ"/>
        </w:rPr>
        <w:t xml:space="preserve"> na místo pro ošetření. Sejměte dávkovač ze zařízení a vtiskněte ho do kyseliny šťavelové</w:t>
      </w:r>
      <w:r w:rsidR="007D210B">
        <w:rPr>
          <w:lang w:val="cs-CZ"/>
        </w:rPr>
        <w:t xml:space="preserve"> k odběru dávky, poté vraťte zpět do zařízení a stiskněte. </w:t>
      </w:r>
      <w:r w:rsidR="001B0D65" w:rsidRPr="001B0D65">
        <w:rPr>
          <w:lang w:val="cs-CZ"/>
        </w:rPr>
        <w:t>Nechte ošetření dokončit. Ošetření je dokončeno, když se jednotka znovu zahřeje na několik stupňů pod nastavenou teplotu. V tomto okamžiku můžete jednotku připravit na další ošetření, znovu naplnit dávkovač a aplikovat další dávku. Opakujte, dokud nedokončíte všechna ošetření nebo se nevybije baterie.</w:t>
      </w:r>
    </w:p>
    <w:p w14:paraId="5393730C" w14:textId="77777777" w:rsidR="001B0D65" w:rsidRPr="001B0D65" w:rsidRDefault="001B0D65" w:rsidP="001B0D65">
      <w:pPr>
        <w:rPr>
          <w:lang w:val="cs-CZ"/>
        </w:rPr>
      </w:pPr>
    </w:p>
    <w:p w14:paraId="5AB172D1" w14:textId="77777777" w:rsidR="001B0D65" w:rsidRPr="001B0D65" w:rsidRDefault="001B0D65" w:rsidP="001B0D65">
      <w:pPr>
        <w:rPr>
          <w:lang w:val="cs-CZ"/>
        </w:rPr>
      </w:pPr>
      <w:r w:rsidRPr="001B0D65">
        <w:rPr>
          <w:lang w:val="cs-CZ"/>
        </w:rPr>
        <w:t>Jednotka indikuje vybitou baterii zobrazením napětí 10,5 V nebo méně, když je vypínač vypnutý. Jednotka NENÍ vybavena ochranou baterie. Pravidelně kontrolujte zobrazení napětí a ujistěte se, že baterii nepřebíjíte. Minimální hodnotu napětí, pod kterou nelze baterii používat, naleznete v pokynech k vaší baterii.</w:t>
      </w:r>
    </w:p>
    <w:p w14:paraId="648EA57F" w14:textId="77777777" w:rsidR="001B0D65" w:rsidRPr="001B0D65" w:rsidRDefault="001B0D65" w:rsidP="001B0D65">
      <w:pPr>
        <w:rPr>
          <w:lang w:val="cs-CZ"/>
        </w:rPr>
      </w:pPr>
    </w:p>
    <w:p w14:paraId="4F6FF6B7" w14:textId="77777777" w:rsidR="001B0D65" w:rsidRPr="001B0D65" w:rsidRDefault="001B0D65" w:rsidP="001B0D65">
      <w:pPr>
        <w:rPr>
          <w:lang w:val="cs-CZ"/>
        </w:rPr>
      </w:pPr>
      <w:r w:rsidRPr="001B0D65">
        <w:rPr>
          <w:lang w:val="cs-CZ"/>
        </w:rPr>
        <w:t>Po ukončení ošetření vypněte přístroj, vyjměte z baterie svorky a baterii nabijte. Vyčistěte přístroj a nechte jej vychladnout.</w:t>
      </w:r>
    </w:p>
    <w:p w14:paraId="1558B4CF" w14:textId="77777777" w:rsidR="001B0D65" w:rsidRPr="001B0D65" w:rsidRDefault="001B0D65" w:rsidP="001B0D65">
      <w:pPr>
        <w:rPr>
          <w:lang w:val="cs-CZ"/>
        </w:rPr>
      </w:pPr>
    </w:p>
    <w:p w14:paraId="071D1303" w14:textId="77777777" w:rsidR="001B0D65" w:rsidRPr="001B0D65" w:rsidRDefault="001B0D65" w:rsidP="001B0D65">
      <w:pPr>
        <w:rPr>
          <w:b/>
          <w:bCs/>
          <w:u w:val="single"/>
          <w:lang w:val="cs-CZ"/>
        </w:rPr>
      </w:pPr>
      <w:r w:rsidRPr="001B0D65">
        <w:rPr>
          <w:b/>
          <w:bCs/>
          <w:u w:val="single"/>
          <w:lang w:val="cs-CZ"/>
        </w:rPr>
        <w:t>Údržba</w:t>
      </w:r>
    </w:p>
    <w:p w14:paraId="016F1B35" w14:textId="77777777" w:rsidR="001B0D65" w:rsidRPr="001B0D65" w:rsidRDefault="001B0D65" w:rsidP="001B0D65">
      <w:pPr>
        <w:rPr>
          <w:lang w:val="cs-CZ"/>
        </w:rPr>
      </w:pPr>
    </w:p>
    <w:p w14:paraId="1E736DD0" w14:textId="59278561" w:rsidR="001B0D65" w:rsidRPr="001B0D65" w:rsidRDefault="001B0D65" w:rsidP="001B0D65">
      <w:pPr>
        <w:rPr>
          <w:lang w:val="cs-CZ"/>
        </w:rPr>
      </w:pPr>
      <w:r w:rsidRPr="001B0D65">
        <w:rPr>
          <w:lang w:val="cs-CZ"/>
        </w:rPr>
        <w:t>Nasaďte si ochranné pomůcky, včetně rukavic, masky a ochranných brýlí. Ujistěte se, že přístroj není ucpaný. Zahřejte přístroj na 200 °C pro případ, že by vychladl. Vypněte přístroj a vyjměte baterii. Vyjměte z přístroje dávkovač (C). Naplňte silikonový čisticí uzávěr (F) vodou do jedné třetiny. Otočte zahřátý přístroj dnem vzhůru a nasaďte uzávěr na trubici dávkovače (4).</w:t>
      </w:r>
      <w:r>
        <w:rPr>
          <w:lang w:val="cs-CZ"/>
        </w:rPr>
        <w:t xml:space="preserve"> </w:t>
      </w:r>
      <w:r w:rsidRPr="001B0D65">
        <w:rPr>
          <w:lang w:val="cs-CZ"/>
        </w:rPr>
        <w:t xml:space="preserve">Čisticí </w:t>
      </w:r>
      <w:r>
        <w:rPr>
          <w:lang w:val="cs-CZ"/>
        </w:rPr>
        <w:t>uzávěr</w:t>
      </w:r>
      <w:r w:rsidRPr="001B0D65">
        <w:rPr>
          <w:lang w:val="cs-CZ"/>
        </w:rPr>
        <w:t xml:space="preserve"> stále silně tlačte. Namiřte výstupní trubici (1) od sebe a otočte jednotku zpět. Opakujte, dokud jednotka nepřestane generovat páru. VAROVÁNÍ! Vysoký tlak a horká pára! Vychladlou jednotku opláchněte přidáním plného uzávěru vody přes dávkovací trubici (4), protřepejte ji a vylijte ji přes dávkovací trubici (4). Opakujte, dokud vypuštěná voda nebude čirá.</w:t>
      </w:r>
    </w:p>
    <w:p w14:paraId="4D4888D3" w14:textId="77777777" w:rsidR="001B0D65" w:rsidRPr="001B0D65" w:rsidRDefault="001B0D65" w:rsidP="001B0D65">
      <w:pPr>
        <w:rPr>
          <w:lang w:val="cs-CZ"/>
        </w:rPr>
      </w:pPr>
    </w:p>
    <w:p w14:paraId="72B5D7D6" w14:textId="77777777" w:rsidR="001B0D65" w:rsidRPr="001B0D65" w:rsidRDefault="001B0D65" w:rsidP="001B0D65">
      <w:pPr>
        <w:rPr>
          <w:lang w:val="cs-CZ"/>
        </w:rPr>
      </w:pPr>
      <w:r w:rsidRPr="001B0D65">
        <w:rPr>
          <w:lang w:val="cs-CZ"/>
        </w:rPr>
        <w:t>Vnější část jednotky očistěte otřením vlhkým hadříkem. Dávkovač se omývá ve vodě. Pro prodloužení životnosti a snadnější použití přidejte na O-kroužek (G) kapku minerálního oleje nebo maziva.</w:t>
      </w:r>
    </w:p>
    <w:p w14:paraId="45261258" w14:textId="77777777" w:rsidR="001B0D65" w:rsidRPr="001B0D65" w:rsidRDefault="001B0D65" w:rsidP="001B0D65">
      <w:pPr>
        <w:rPr>
          <w:lang w:val="cs-CZ"/>
        </w:rPr>
      </w:pPr>
    </w:p>
    <w:p w14:paraId="609A9F7F" w14:textId="289AA98F" w:rsidR="001B0D65" w:rsidRPr="001B0D65" w:rsidRDefault="001B0D65" w:rsidP="001B0D65">
      <w:pPr>
        <w:rPr>
          <w:b/>
          <w:bCs/>
          <w:u w:val="single"/>
          <w:lang w:val="cs-CZ"/>
        </w:rPr>
      </w:pPr>
      <w:r w:rsidRPr="001B0D65">
        <w:rPr>
          <w:b/>
          <w:bCs/>
          <w:u w:val="single"/>
          <w:lang w:val="cs-CZ"/>
        </w:rPr>
        <w:t xml:space="preserve">Volitelné </w:t>
      </w:r>
      <w:r w:rsidR="00B6725E">
        <w:rPr>
          <w:b/>
          <w:bCs/>
          <w:u w:val="single"/>
          <w:lang w:val="cs-CZ"/>
        </w:rPr>
        <w:t>příslušenství</w:t>
      </w:r>
    </w:p>
    <w:p w14:paraId="26E5A9B3" w14:textId="77777777" w:rsidR="001B0D65" w:rsidRPr="001B0D65" w:rsidRDefault="001B0D65" w:rsidP="001B0D65">
      <w:pPr>
        <w:rPr>
          <w:lang w:val="cs-CZ"/>
        </w:rPr>
      </w:pPr>
    </w:p>
    <w:p w14:paraId="53ABF458" w14:textId="77777777" w:rsidR="001B0D65" w:rsidRPr="001B0D65" w:rsidRDefault="001B0D65" w:rsidP="001B0D65">
      <w:pPr>
        <w:rPr>
          <w:lang w:val="cs-CZ"/>
        </w:rPr>
      </w:pPr>
      <w:r w:rsidRPr="001B0D65">
        <w:rPr>
          <w:lang w:val="cs-CZ"/>
        </w:rPr>
        <w:t>Silikonový izolační kryt (E) slouží k ochraně jednotky před stékající kyselinou šťavelovou. Vyjměte dávkovač z jednotky. Umístěte silikonový kryt zakřivenou stranou (17) dopředu. Zatlačte silikonový kryt na horní část jednotky (3) skrz trubici dávkovače (4). Ujistěte se, že je zatlačen zcela dolů a že mezi krytem a horní částí jednotky nezůstala žádná mezera.</w:t>
      </w:r>
    </w:p>
    <w:p w14:paraId="06C9B647" w14:textId="77777777" w:rsidR="001B0D65" w:rsidRPr="001B0D65" w:rsidRDefault="001B0D65" w:rsidP="001B0D65">
      <w:pPr>
        <w:rPr>
          <w:lang w:val="cs-CZ"/>
        </w:rPr>
      </w:pPr>
    </w:p>
    <w:p w14:paraId="03628143" w14:textId="65B4D741" w:rsidR="001B0D65" w:rsidRPr="001B0D65" w:rsidRDefault="001B0D65" w:rsidP="001B0D65">
      <w:pPr>
        <w:rPr>
          <w:lang w:val="cs-CZ"/>
        </w:rPr>
      </w:pPr>
      <w:r w:rsidRPr="001B0D65">
        <w:rPr>
          <w:lang w:val="cs-CZ"/>
        </w:rPr>
        <w:t xml:space="preserve">Zúžená silikonová izolace (H) slouží k ochraně materiálů citlivých na teplo před horkou výstupní trubicí (1). Odřízněte ji v místě </w:t>
      </w:r>
      <w:r>
        <w:rPr>
          <w:lang w:val="cs-CZ"/>
        </w:rPr>
        <w:t xml:space="preserve">přerušované </w:t>
      </w:r>
      <w:r w:rsidRPr="001B0D65">
        <w:rPr>
          <w:lang w:val="cs-CZ"/>
        </w:rPr>
        <w:t>čáry a nasaďte ji na výstupní trubici.</w:t>
      </w:r>
    </w:p>
    <w:p w14:paraId="7505950B" w14:textId="77777777" w:rsidR="001B0D65" w:rsidRPr="001B0D65" w:rsidRDefault="001B0D65" w:rsidP="001B0D65">
      <w:pPr>
        <w:rPr>
          <w:lang w:val="cs-CZ"/>
        </w:rPr>
      </w:pPr>
    </w:p>
    <w:p w14:paraId="7233BF8E" w14:textId="77777777" w:rsidR="001B0D65" w:rsidRPr="001B0D65" w:rsidRDefault="001B0D65" w:rsidP="001B0D65">
      <w:pPr>
        <w:rPr>
          <w:lang w:val="cs-CZ"/>
        </w:rPr>
      </w:pPr>
      <w:r w:rsidRPr="001B0D65">
        <w:rPr>
          <w:lang w:val="cs-CZ"/>
        </w:rPr>
        <w:lastRenderedPageBreak/>
        <w:t>Silikonová izolační trubice (I) slouží k ochraně materiálů citlivých na teplo před horkou výstupní trubicí (1). Nasaďte ji na výstupní trubici.</w:t>
      </w:r>
    </w:p>
    <w:p w14:paraId="46488E77" w14:textId="77777777" w:rsidR="001B0D65" w:rsidRPr="001B0D65" w:rsidRDefault="001B0D65" w:rsidP="001B0D65">
      <w:pPr>
        <w:rPr>
          <w:lang w:val="cs-CZ"/>
        </w:rPr>
      </w:pPr>
    </w:p>
    <w:p w14:paraId="688E4A03" w14:textId="77777777" w:rsidR="001B0D65" w:rsidRPr="00B6725E" w:rsidRDefault="001B0D65" w:rsidP="001B0D65">
      <w:pPr>
        <w:rPr>
          <w:b/>
          <w:bCs/>
          <w:u w:val="single"/>
          <w:lang w:val="cs-CZ"/>
        </w:rPr>
      </w:pPr>
      <w:r w:rsidRPr="00B6725E">
        <w:rPr>
          <w:b/>
          <w:bCs/>
          <w:u w:val="single"/>
          <w:lang w:val="cs-CZ"/>
        </w:rPr>
        <w:t>Tipy</w:t>
      </w:r>
    </w:p>
    <w:p w14:paraId="35BA4CAD" w14:textId="77777777" w:rsidR="001B0D65" w:rsidRPr="001B0D65" w:rsidRDefault="001B0D65" w:rsidP="001B0D65">
      <w:pPr>
        <w:rPr>
          <w:lang w:val="cs-CZ"/>
        </w:rPr>
      </w:pPr>
    </w:p>
    <w:p w14:paraId="471C5ECA" w14:textId="77777777" w:rsidR="001B0D65" w:rsidRPr="001B0D65" w:rsidRDefault="001B0D65" w:rsidP="001B0D65">
      <w:pPr>
        <w:rPr>
          <w:lang w:val="cs-CZ"/>
        </w:rPr>
      </w:pPr>
      <w:r w:rsidRPr="001B0D65">
        <w:rPr>
          <w:lang w:val="cs-CZ"/>
        </w:rPr>
        <w:t>Rukojeť (6) jednotky pojme náhradní dávkovač (C). Úchopné hrany (8) drží zařízení na místě během ošetření, není třeba ho držet. Neztrácejte čas, jakmile je jednotka zahřátá. Ošetření provádějte včas, abyste plně využili kapacitu baterie. Není třeba čekat, až jednotka dosáhne nastavené teploty mezi jednotlivými ošetřeními, další ošetření můžete zahájit, dokud se jednotka o několik stupňů blíží nastavené teplotě.</w:t>
      </w:r>
    </w:p>
    <w:p w14:paraId="266D5256" w14:textId="77777777" w:rsidR="001B0D65" w:rsidRPr="001B0D65" w:rsidRDefault="001B0D65" w:rsidP="001B0D65">
      <w:pPr>
        <w:rPr>
          <w:lang w:val="cs-CZ"/>
        </w:rPr>
      </w:pPr>
    </w:p>
    <w:p w14:paraId="4AFC76BF" w14:textId="77777777" w:rsidR="001B0D65" w:rsidRPr="00B6725E" w:rsidRDefault="001B0D65" w:rsidP="001B0D65">
      <w:pPr>
        <w:rPr>
          <w:b/>
          <w:bCs/>
          <w:u w:val="single"/>
          <w:lang w:val="cs-CZ"/>
        </w:rPr>
      </w:pPr>
      <w:r w:rsidRPr="00B6725E">
        <w:rPr>
          <w:b/>
          <w:bCs/>
          <w:u w:val="single"/>
          <w:lang w:val="cs-CZ"/>
        </w:rPr>
        <w:t>Řešení problémů</w:t>
      </w:r>
    </w:p>
    <w:p w14:paraId="52645E7E" w14:textId="77777777" w:rsidR="001B0D65" w:rsidRPr="001B0D65" w:rsidRDefault="001B0D65" w:rsidP="001B0D65">
      <w:pPr>
        <w:rPr>
          <w:lang w:val="cs-CZ"/>
        </w:rPr>
      </w:pPr>
    </w:p>
    <w:p w14:paraId="6F89F132" w14:textId="77777777" w:rsidR="001B0D65" w:rsidRPr="001B0D65" w:rsidRDefault="001B0D65" w:rsidP="001B0D65">
      <w:pPr>
        <w:rPr>
          <w:lang w:val="cs-CZ"/>
        </w:rPr>
      </w:pPr>
    </w:p>
    <w:p w14:paraId="7FF7B210" w14:textId="77777777" w:rsidR="00B6725E" w:rsidRDefault="001B0D65" w:rsidP="001B0D65">
      <w:pPr>
        <w:rPr>
          <w:lang w:val="cs-CZ"/>
        </w:rPr>
      </w:pPr>
      <w:r w:rsidRPr="001B0D65">
        <w:rPr>
          <w:lang w:val="cs-CZ"/>
        </w:rPr>
        <w:t>Displej napětí (D) a displej regulátoru (11) se po připojení baterie nerozsvítí:</w:t>
      </w:r>
    </w:p>
    <w:p w14:paraId="19F6FACF" w14:textId="7357878A" w:rsidR="001B0D65" w:rsidRPr="001B0D65" w:rsidRDefault="001B0D65" w:rsidP="00B6725E">
      <w:pPr>
        <w:ind w:firstLine="720"/>
        <w:rPr>
          <w:lang w:val="cs-CZ"/>
        </w:rPr>
      </w:pPr>
      <w:r w:rsidRPr="001B0D65">
        <w:rPr>
          <w:lang w:val="cs-CZ"/>
        </w:rPr>
        <w:t xml:space="preserve"> - zkontrolujte úroveň nabití baterie</w:t>
      </w:r>
    </w:p>
    <w:p w14:paraId="3300A38D" w14:textId="77777777" w:rsidR="001B0D65" w:rsidRPr="001B0D65" w:rsidRDefault="001B0D65" w:rsidP="001B0D65">
      <w:pPr>
        <w:rPr>
          <w:lang w:val="cs-CZ"/>
        </w:rPr>
      </w:pPr>
    </w:p>
    <w:p w14:paraId="5FAB2FD1" w14:textId="77777777" w:rsidR="00B6725E" w:rsidRDefault="001B0D65" w:rsidP="001B0D65">
      <w:pPr>
        <w:rPr>
          <w:lang w:val="cs-CZ"/>
        </w:rPr>
      </w:pPr>
      <w:r w:rsidRPr="001B0D65">
        <w:rPr>
          <w:lang w:val="cs-CZ"/>
        </w:rPr>
        <w:t>Displeje se rozsvítí, ale jednotka se nehřeje:</w:t>
      </w:r>
    </w:p>
    <w:p w14:paraId="3A8F3595" w14:textId="5C77169B" w:rsidR="001B0D65" w:rsidRPr="001B0D65" w:rsidRDefault="001B0D65" w:rsidP="00B6725E">
      <w:pPr>
        <w:ind w:firstLine="720"/>
        <w:rPr>
          <w:lang w:val="cs-CZ"/>
        </w:rPr>
      </w:pPr>
      <w:r w:rsidRPr="001B0D65">
        <w:rPr>
          <w:lang w:val="cs-CZ"/>
        </w:rPr>
        <w:t xml:space="preserve"> - zapněte spínač (12).</w:t>
      </w:r>
    </w:p>
    <w:p w14:paraId="23077B68" w14:textId="77777777" w:rsidR="001B0D65" w:rsidRPr="001B0D65" w:rsidRDefault="001B0D65" w:rsidP="001B0D65">
      <w:pPr>
        <w:rPr>
          <w:lang w:val="cs-CZ"/>
        </w:rPr>
      </w:pPr>
    </w:p>
    <w:p w14:paraId="1CD1A76A" w14:textId="77777777" w:rsidR="00B6725E" w:rsidRDefault="001B0D65" w:rsidP="001B0D65">
      <w:pPr>
        <w:rPr>
          <w:lang w:val="cs-CZ"/>
        </w:rPr>
      </w:pPr>
      <w:r w:rsidRPr="001B0D65">
        <w:rPr>
          <w:lang w:val="cs-CZ"/>
        </w:rPr>
        <w:t xml:space="preserve">Přístroj po zapnutí opakovaně zobrazuje chybu FT803: </w:t>
      </w:r>
    </w:p>
    <w:p w14:paraId="71161C4B" w14:textId="45565A43" w:rsidR="001B0D65" w:rsidRPr="001B0D65" w:rsidRDefault="001B0D65" w:rsidP="00B6725E">
      <w:pPr>
        <w:ind w:firstLine="720"/>
        <w:rPr>
          <w:lang w:val="cs-CZ"/>
        </w:rPr>
      </w:pPr>
      <w:r w:rsidRPr="001B0D65">
        <w:rPr>
          <w:lang w:val="cs-CZ"/>
        </w:rPr>
        <w:t>- baterie je vadná, stará nebo má příliš nízkou kapacitu.</w:t>
      </w:r>
    </w:p>
    <w:p w14:paraId="78486F71" w14:textId="77777777" w:rsidR="001B0D65" w:rsidRPr="001B0D65" w:rsidRDefault="001B0D65" w:rsidP="001B0D65">
      <w:pPr>
        <w:rPr>
          <w:lang w:val="cs-CZ"/>
        </w:rPr>
      </w:pPr>
    </w:p>
    <w:p w14:paraId="37D88FD8" w14:textId="77777777" w:rsidR="00B6725E" w:rsidRDefault="001B0D65" w:rsidP="001B0D65">
      <w:pPr>
        <w:rPr>
          <w:lang w:val="cs-CZ"/>
        </w:rPr>
      </w:pPr>
      <w:r w:rsidRPr="001B0D65">
        <w:rPr>
          <w:lang w:val="cs-CZ"/>
        </w:rPr>
        <w:t>Přístroj se zahřívá velmi pomalu:</w:t>
      </w:r>
    </w:p>
    <w:p w14:paraId="0DE8282E" w14:textId="321056A4" w:rsidR="001B0D65" w:rsidRPr="001B0D65" w:rsidRDefault="001B0D65" w:rsidP="00B6725E">
      <w:pPr>
        <w:ind w:firstLine="720"/>
        <w:rPr>
          <w:lang w:val="cs-CZ"/>
        </w:rPr>
      </w:pPr>
      <w:r w:rsidRPr="001B0D65">
        <w:rPr>
          <w:lang w:val="cs-CZ"/>
        </w:rPr>
        <w:t xml:space="preserve"> - v topné komoře (2) se mohou nacházet zbytky vody. Nechte ji odvařit.</w:t>
      </w:r>
    </w:p>
    <w:p w14:paraId="1E5A365E" w14:textId="77777777" w:rsidR="001B0D65" w:rsidRPr="001B0D65" w:rsidRDefault="001B0D65" w:rsidP="001B0D65">
      <w:pPr>
        <w:rPr>
          <w:lang w:val="cs-CZ"/>
        </w:rPr>
      </w:pPr>
    </w:p>
    <w:p w14:paraId="1C1DEB20" w14:textId="77777777" w:rsidR="00B6725E" w:rsidRDefault="001B0D65" w:rsidP="001B0D65">
      <w:pPr>
        <w:rPr>
          <w:lang w:val="cs-CZ"/>
        </w:rPr>
      </w:pPr>
      <w:r w:rsidRPr="001B0D65">
        <w:rPr>
          <w:lang w:val="cs-CZ"/>
        </w:rPr>
        <w:t xml:space="preserve">Přístroj se nedokáže zahřát na teplotu okolo 110 °C: </w:t>
      </w:r>
    </w:p>
    <w:p w14:paraId="05E47CD5" w14:textId="0A132923" w:rsidR="001B0D65" w:rsidRPr="001B0D65" w:rsidRDefault="001B0D65" w:rsidP="00B6725E">
      <w:pPr>
        <w:ind w:firstLine="720"/>
        <w:rPr>
          <w:lang w:val="cs-CZ"/>
        </w:rPr>
      </w:pPr>
      <w:r w:rsidRPr="001B0D65">
        <w:rPr>
          <w:lang w:val="cs-CZ"/>
        </w:rPr>
        <w:t>- izolace kolem topné komory (2) mohla navlhnout. Pokyny vám poskytne výrobce/prodejce.</w:t>
      </w:r>
    </w:p>
    <w:p w14:paraId="2995B233" w14:textId="77777777" w:rsidR="001B0D65" w:rsidRPr="001B0D65" w:rsidRDefault="001B0D65" w:rsidP="001B0D65">
      <w:pPr>
        <w:rPr>
          <w:lang w:val="cs-CZ"/>
        </w:rPr>
      </w:pPr>
    </w:p>
    <w:p w14:paraId="08DAB644" w14:textId="77777777" w:rsidR="00B6725E" w:rsidRDefault="001B0D65" w:rsidP="001B0D65">
      <w:pPr>
        <w:rPr>
          <w:lang w:val="cs-CZ"/>
        </w:rPr>
      </w:pPr>
      <w:r w:rsidRPr="001B0D65">
        <w:rPr>
          <w:lang w:val="cs-CZ"/>
        </w:rPr>
        <w:t xml:space="preserve">Zahájení ošetření je po aplikaci kyseliny šťavelové dlouho zpožděno: </w:t>
      </w:r>
    </w:p>
    <w:p w14:paraId="6EE2188E" w14:textId="42D1E212" w:rsidR="001B0D65" w:rsidRPr="001B0D65" w:rsidRDefault="001B0D65" w:rsidP="00B6725E">
      <w:pPr>
        <w:ind w:left="720"/>
        <w:rPr>
          <w:lang w:val="cs-CZ"/>
        </w:rPr>
      </w:pPr>
      <w:r w:rsidRPr="001B0D65">
        <w:rPr>
          <w:lang w:val="cs-CZ"/>
        </w:rPr>
        <w:t>- topná komora (2) může být pokryta spálenými zbytky. Pokyny vám poskytne výrobce/prodejce.</w:t>
      </w:r>
    </w:p>
    <w:p w14:paraId="72D4EB1B" w14:textId="77777777" w:rsidR="001B0D65" w:rsidRPr="001B0D65" w:rsidRDefault="001B0D65" w:rsidP="001B0D65">
      <w:pPr>
        <w:rPr>
          <w:lang w:val="cs-CZ"/>
        </w:rPr>
      </w:pPr>
    </w:p>
    <w:p w14:paraId="10057CDC" w14:textId="77777777" w:rsidR="00B6725E" w:rsidRDefault="001B0D65" w:rsidP="001B0D65">
      <w:pPr>
        <w:rPr>
          <w:lang w:val="cs-CZ"/>
        </w:rPr>
      </w:pPr>
      <w:r w:rsidRPr="001B0D65">
        <w:rPr>
          <w:lang w:val="cs-CZ"/>
        </w:rPr>
        <w:lastRenderedPageBreak/>
        <w:t xml:space="preserve">Dávkovač (C) po dávkování vyskočí: </w:t>
      </w:r>
    </w:p>
    <w:p w14:paraId="6D4C5DD2" w14:textId="498F0D7E" w:rsidR="001B0D65" w:rsidRPr="001B0D65" w:rsidRDefault="001B0D65" w:rsidP="00B6725E">
      <w:pPr>
        <w:ind w:firstLine="720"/>
        <w:rPr>
          <w:lang w:val="cs-CZ"/>
        </w:rPr>
      </w:pPr>
      <w:r w:rsidRPr="001B0D65">
        <w:rPr>
          <w:lang w:val="cs-CZ"/>
        </w:rPr>
        <w:t>- výstupní trubice (1) je ucpaná.</w:t>
      </w:r>
    </w:p>
    <w:p w14:paraId="25B83A9A" w14:textId="77777777" w:rsidR="001B0D65" w:rsidRPr="001B0D65" w:rsidRDefault="001B0D65" w:rsidP="001B0D65">
      <w:pPr>
        <w:rPr>
          <w:lang w:val="cs-CZ"/>
        </w:rPr>
      </w:pPr>
    </w:p>
    <w:p w14:paraId="6599851D" w14:textId="77777777" w:rsidR="00B6725E" w:rsidRDefault="001B0D65" w:rsidP="001B0D65">
      <w:pPr>
        <w:rPr>
          <w:lang w:val="cs-CZ"/>
        </w:rPr>
      </w:pPr>
      <w:r w:rsidRPr="001B0D65">
        <w:rPr>
          <w:lang w:val="cs-CZ"/>
        </w:rPr>
        <w:t xml:space="preserve">Výstupní trubice (1) je ucpaná: </w:t>
      </w:r>
    </w:p>
    <w:p w14:paraId="27ACDC6C" w14:textId="3D93AE7B" w:rsidR="001B0D65" w:rsidRPr="001B0D65" w:rsidRDefault="001B0D65" w:rsidP="00B6725E">
      <w:pPr>
        <w:ind w:left="720"/>
        <w:rPr>
          <w:lang w:val="cs-CZ"/>
        </w:rPr>
      </w:pPr>
      <w:r w:rsidRPr="001B0D65">
        <w:rPr>
          <w:lang w:val="cs-CZ"/>
        </w:rPr>
        <w:t>- Zahřejte výstupní trubici hořákem nebo do ní vyvrtejte otvor vrtákem o průměru max. 3 mm.</w:t>
      </w:r>
    </w:p>
    <w:p w14:paraId="2D90D0BC" w14:textId="77777777" w:rsidR="001B0D65" w:rsidRPr="001B0D65" w:rsidRDefault="001B0D65" w:rsidP="001B0D65">
      <w:pPr>
        <w:rPr>
          <w:lang w:val="cs-CZ"/>
        </w:rPr>
      </w:pPr>
    </w:p>
    <w:p w14:paraId="59F03876" w14:textId="77777777" w:rsidR="00B6725E" w:rsidRDefault="001B0D65" w:rsidP="001B0D65">
      <w:pPr>
        <w:rPr>
          <w:lang w:val="cs-CZ"/>
        </w:rPr>
      </w:pPr>
      <w:r w:rsidRPr="001B0D65">
        <w:rPr>
          <w:lang w:val="cs-CZ"/>
        </w:rPr>
        <w:t xml:space="preserve">Výstupní trubice (1) se neustále ucpává: </w:t>
      </w:r>
    </w:p>
    <w:p w14:paraId="27A48A4D" w14:textId="4D94A0F8" w:rsidR="001B0D65" w:rsidRPr="001B0D65" w:rsidRDefault="001B0D65" w:rsidP="00B6725E">
      <w:pPr>
        <w:ind w:firstLine="720"/>
        <w:rPr>
          <w:lang w:val="cs-CZ"/>
        </w:rPr>
      </w:pPr>
      <w:r w:rsidRPr="001B0D65">
        <w:rPr>
          <w:lang w:val="cs-CZ"/>
        </w:rPr>
        <w:t>- Výstupní trubice je v kontaktu s mokrými materiály, které ji neustále ochlazují.</w:t>
      </w:r>
    </w:p>
    <w:p w14:paraId="6E5A62D1" w14:textId="77777777" w:rsidR="001B0D65" w:rsidRPr="001B0D65" w:rsidRDefault="001B0D65" w:rsidP="001B0D65">
      <w:pPr>
        <w:rPr>
          <w:lang w:val="cs-CZ"/>
        </w:rPr>
      </w:pPr>
    </w:p>
    <w:p w14:paraId="3F968C91" w14:textId="77777777" w:rsidR="00B6725E" w:rsidRDefault="001B0D65" w:rsidP="001B0D65">
      <w:pPr>
        <w:rPr>
          <w:lang w:val="cs-CZ"/>
        </w:rPr>
      </w:pPr>
      <w:r w:rsidRPr="001B0D65">
        <w:rPr>
          <w:lang w:val="cs-CZ"/>
        </w:rPr>
        <w:t xml:space="preserve">Dávkovač (C) je velmi pevně utažený: </w:t>
      </w:r>
    </w:p>
    <w:p w14:paraId="1C8DEAA2" w14:textId="6FB2F60F" w:rsidR="001B0D65" w:rsidRPr="001B0D65" w:rsidRDefault="001B0D65" w:rsidP="00B6725E">
      <w:pPr>
        <w:ind w:firstLine="720"/>
        <w:rPr>
          <w:lang w:val="cs-CZ"/>
        </w:rPr>
      </w:pPr>
      <w:r w:rsidRPr="001B0D65">
        <w:rPr>
          <w:lang w:val="cs-CZ"/>
        </w:rPr>
        <w:t>- Na O-kroužek (G) přidejte kapku minerálního oleje nebo maziva.</w:t>
      </w:r>
    </w:p>
    <w:p w14:paraId="0B6F0253" w14:textId="77777777" w:rsidR="001B0D65" w:rsidRPr="001B0D65" w:rsidRDefault="001B0D65" w:rsidP="001B0D65">
      <w:pPr>
        <w:rPr>
          <w:lang w:val="cs-CZ"/>
        </w:rPr>
      </w:pPr>
    </w:p>
    <w:p w14:paraId="216030CC" w14:textId="77777777" w:rsidR="00B6725E" w:rsidRDefault="001B0D65" w:rsidP="001B0D65">
      <w:pPr>
        <w:rPr>
          <w:lang w:val="cs-CZ"/>
        </w:rPr>
      </w:pPr>
      <w:r w:rsidRPr="001B0D65">
        <w:rPr>
          <w:lang w:val="cs-CZ"/>
        </w:rPr>
        <w:t>Dávkovač (c) sedí příliš volně:</w:t>
      </w:r>
    </w:p>
    <w:p w14:paraId="437B3A1B" w14:textId="36CE0471" w:rsidR="00B6725E" w:rsidRDefault="001B0D65" w:rsidP="00B6725E">
      <w:pPr>
        <w:ind w:firstLine="720"/>
        <w:rPr>
          <w:lang w:val="cs-CZ"/>
        </w:rPr>
      </w:pPr>
      <w:r w:rsidRPr="001B0D65">
        <w:rPr>
          <w:lang w:val="cs-CZ"/>
        </w:rPr>
        <w:t xml:space="preserve"> - vyměňte O-kroužek (G</w:t>
      </w:r>
      <w:r w:rsidR="00B6725E">
        <w:rPr>
          <w:lang w:val="cs-CZ"/>
        </w:rPr>
        <w:t xml:space="preserve">) </w:t>
      </w:r>
    </w:p>
    <w:p w14:paraId="21646546" w14:textId="77777777" w:rsidR="00B6725E" w:rsidRDefault="00B6725E" w:rsidP="00B6725E">
      <w:pPr>
        <w:rPr>
          <w:lang w:val="cs-CZ"/>
        </w:rPr>
      </w:pPr>
    </w:p>
    <w:p w14:paraId="179B9660" w14:textId="2AC1B865" w:rsidR="00B6725E" w:rsidRPr="00B6725E" w:rsidRDefault="00B6725E" w:rsidP="00B6725E">
      <w:pPr>
        <w:rPr>
          <w:b/>
          <w:bCs/>
          <w:u w:val="single"/>
          <w:lang w:val="cs-CZ"/>
        </w:rPr>
      </w:pPr>
      <w:r w:rsidRPr="00B6725E">
        <w:rPr>
          <w:b/>
          <w:bCs/>
          <w:u w:val="single"/>
          <w:lang w:val="cs-CZ"/>
        </w:rPr>
        <w:t xml:space="preserve">Záruka </w:t>
      </w:r>
    </w:p>
    <w:p w14:paraId="5E83DFD3" w14:textId="56914AA8" w:rsidR="00B6725E" w:rsidRDefault="00B6725E" w:rsidP="00B6725E">
      <w:pPr>
        <w:rPr>
          <w:lang w:val="cs-CZ"/>
        </w:rPr>
      </w:pPr>
      <w:r w:rsidRPr="00B6725E">
        <w:rPr>
          <w:lang w:val="cs-CZ"/>
        </w:rPr>
        <w:t xml:space="preserve">Na jednotky </w:t>
      </w:r>
      <w:proofErr w:type="spellStart"/>
      <w:r>
        <w:rPr>
          <w:lang w:val="cs-CZ"/>
        </w:rPr>
        <w:t>I</w:t>
      </w:r>
      <w:r w:rsidRPr="00B6725E">
        <w:rPr>
          <w:lang w:val="cs-CZ"/>
        </w:rPr>
        <w:t>nstant</w:t>
      </w:r>
      <w:r>
        <w:rPr>
          <w:lang w:val="cs-CZ"/>
        </w:rPr>
        <w:t>V</w:t>
      </w:r>
      <w:r w:rsidRPr="00B6725E">
        <w:rPr>
          <w:lang w:val="cs-CZ"/>
        </w:rPr>
        <w:t>ap</w:t>
      </w:r>
      <w:proofErr w:type="spellEnd"/>
      <w:r w:rsidRPr="00B6725E">
        <w:rPr>
          <w:lang w:val="cs-CZ"/>
        </w:rPr>
        <w:t xml:space="preserve"> se vztahuje 2letá záruka výrobce (příslušenství není součástí dodávky). V případě jakékoli poruchy: v Evropě: přejděte </w:t>
      </w:r>
      <w:r w:rsidRPr="00B6725E">
        <w:rPr>
          <w:b/>
          <w:bCs/>
          <w:i/>
          <w:iCs/>
          <w:lang w:val="cs-CZ"/>
        </w:rPr>
        <w:t>na www.instantvap.eu/service</w:t>
      </w:r>
      <w:r w:rsidRPr="00B6725E">
        <w:rPr>
          <w:lang w:val="cs-CZ"/>
        </w:rPr>
        <w:t xml:space="preserve"> a postupujte podle tam popsaných kroků. Ve Spojeném království a mimo Evropu: kontaktujte prosím svého prodejce.</w:t>
      </w:r>
    </w:p>
    <w:p w14:paraId="4B4709AB" w14:textId="77777777" w:rsidR="00CE2CB4" w:rsidRPr="005E3346" w:rsidRDefault="00CE2CB4" w:rsidP="00D92D14">
      <w:pPr>
        <w:rPr>
          <w:lang w:val="cs-CZ"/>
        </w:rPr>
      </w:pPr>
    </w:p>
    <w:p w14:paraId="377EB285" w14:textId="4FA28BF6" w:rsidR="005E3346" w:rsidRDefault="00B6725E" w:rsidP="00D92D14">
      <w:pPr>
        <w:rPr>
          <w:b/>
          <w:bCs/>
          <w:u w:val="single"/>
          <w:lang w:val="cs-CZ"/>
        </w:rPr>
      </w:pPr>
      <w:r w:rsidRPr="00B6725E">
        <w:rPr>
          <w:b/>
          <w:bCs/>
          <w:u w:val="single"/>
          <w:lang w:val="cs-CZ"/>
        </w:rPr>
        <w:t>Technické údaje</w:t>
      </w:r>
    </w:p>
    <w:p w14:paraId="1830A794" w14:textId="3956E03C" w:rsidR="00B6725E" w:rsidRDefault="00B6725E" w:rsidP="00D92D14">
      <w:pPr>
        <w:rPr>
          <w:lang w:val="cs-CZ"/>
        </w:rPr>
      </w:pPr>
      <w:proofErr w:type="spellStart"/>
      <w:r>
        <w:rPr>
          <w:lang w:val="cs-CZ"/>
        </w:rPr>
        <w:t>InstantVap</w:t>
      </w:r>
      <w:proofErr w:type="spellEnd"/>
      <w:r>
        <w:rPr>
          <w:lang w:val="cs-CZ"/>
        </w:rPr>
        <w:t xml:space="preserve"> 12V </w:t>
      </w:r>
      <w:proofErr w:type="spellStart"/>
      <w:r>
        <w:rPr>
          <w:lang w:val="cs-CZ"/>
        </w:rPr>
        <w:t>Original</w:t>
      </w:r>
      <w:proofErr w:type="spellEnd"/>
      <w:r>
        <w:rPr>
          <w:lang w:val="cs-CZ"/>
        </w:rPr>
        <w:t xml:space="preserve"> </w:t>
      </w:r>
      <w:proofErr w:type="spellStart"/>
      <w:r>
        <w:rPr>
          <w:lang w:val="cs-CZ"/>
        </w:rPr>
        <w:t>oxalic</w:t>
      </w:r>
      <w:proofErr w:type="spellEnd"/>
      <w:r>
        <w:rPr>
          <w:lang w:val="cs-CZ"/>
        </w:rPr>
        <w:t xml:space="preserve"> acid </w:t>
      </w:r>
      <w:proofErr w:type="spellStart"/>
      <w:r>
        <w:rPr>
          <w:lang w:val="cs-CZ"/>
        </w:rPr>
        <w:t>vaporizer</w:t>
      </w:r>
      <w:proofErr w:type="spellEnd"/>
    </w:p>
    <w:p w14:paraId="4F77FC5D" w14:textId="77777777" w:rsidR="008B2CE7" w:rsidRPr="008B2CE7" w:rsidRDefault="008B2CE7" w:rsidP="008B2CE7">
      <w:pPr>
        <w:rPr>
          <w:lang w:val="cs-CZ"/>
        </w:rPr>
      </w:pPr>
      <w:r w:rsidRPr="008B2CE7">
        <w:rPr>
          <w:lang w:val="cs-CZ"/>
        </w:rPr>
        <w:t>Napájení: 12 V DC; 250 W; 21 A</w:t>
      </w:r>
    </w:p>
    <w:p w14:paraId="49194C38" w14:textId="77777777" w:rsidR="008B2CE7" w:rsidRPr="008B2CE7" w:rsidRDefault="008B2CE7" w:rsidP="008B2CE7">
      <w:pPr>
        <w:rPr>
          <w:lang w:val="cs-CZ"/>
        </w:rPr>
      </w:pPr>
      <w:r w:rsidRPr="008B2CE7">
        <w:rPr>
          <w:lang w:val="cs-CZ"/>
        </w:rPr>
        <w:t>Provozní teplota: 200–260 °C</w:t>
      </w:r>
    </w:p>
    <w:p w14:paraId="6A8DECFD" w14:textId="77777777" w:rsidR="008B2CE7" w:rsidRPr="008B2CE7" w:rsidRDefault="008B2CE7" w:rsidP="008B2CE7">
      <w:pPr>
        <w:rPr>
          <w:lang w:val="cs-CZ"/>
        </w:rPr>
      </w:pPr>
      <w:r w:rsidRPr="008B2CE7">
        <w:rPr>
          <w:lang w:val="cs-CZ"/>
        </w:rPr>
        <w:t>Výchozí teplota: 230 °C</w:t>
      </w:r>
    </w:p>
    <w:p w14:paraId="61C98E49" w14:textId="77777777" w:rsidR="008B2CE7" w:rsidRPr="008B2CE7" w:rsidRDefault="008B2CE7" w:rsidP="008B2CE7">
      <w:pPr>
        <w:rPr>
          <w:lang w:val="cs-CZ"/>
        </w:rPr>
      </w:pPr>
      <w:r w:rsidRPr="008B2CE7">
        <w:rPr>
          <w:lang w:val="cs-CZ"/>
        </w:rPr>
        <w:t>Hmotnost bez baterie: 2,34 kg</w:t>
      </w:r>
    </w:p>
    <w:p w14:paraId="0C646156" w14:textId="77777777" w:rsidR="008B2CE7" w:rsidRPr="008B2CE7" w:rsidRDefault="008B2CE7" w:rsidP="008B2CE7">
      <w:pPr>
        <w:rPr>
          <w:lang w:val="cs-CZ"/>
        </w:rPr>
      </w:pPr>
    </w:p>
    <w:p w14:paraId="01F6D96B" w14:textId="77777777" w:rsidR="008B2CE7" w:rsidRPr="008B2CE7" w:rsidRDefault="008B2CE7" w:rsidP="008B2CE7">
      <w:pPr>
        <w:rPr>
          <w:lang w:val="cs-CZ"/>
        </w:rPr>
      </w:pPr>
      <w:r w:rsidRPr="008B2CE7">
        <w:rPr>
          <w:lang w:val="cs-CZ"/>
        </w:rPr>
        <w:t xml:space="preserve">Výrobce: </w:t>
      </w:r>
      <w:proofErr w:type="spellStart"/>
      <w:r w:rsidRPr="008B2CE7">
        <w:rPr>
          <w:lang w:val="cs-CZ"/>
        </w:rPr>
        <w:t>InstantVap</w:t>
      </w:r>
      <w:proofErr w:type="spellEnd"/>
      <w:r w:rsidRPr="008B2CE7">
        <w:rPr>
          <w:lang w:val="cs-CZ"/>
        </w:rPr>
        <w:t xml:space="preserve"> Tech </w:t>
      </w:r>
      <w:proofErr w:type="spellStart"/>
      <w:r w:rsidRPr="008B2CE7">
        <w:rPr>
          <w:lang w:val="cs-CZ"/>
        </w:rPr>
        <w:t>Kft</w:t>
      </w:r>
      <w:proofErr w:type="spellEnd"/>
      <w:r w:rsidRPr="008B2CE7">
        <w:rPr>
          <w:lang w:val="cs-CZ"/>
        </w:rPr>
        <w:t>. (CRN: 01-09-411646, DIČ: HU27783210)</w:t>
      </w:r>
    </w:p>
    <w:p w14:paraId="79CAABEB" w14:textId="75FF81AF" w:rsidR="00B6725E" w:rsidRPr="00B6725E" w:rsidRDefault="008B2CE7" w:rsidP="008B2CE7">
      <w:pPr>
        <w:rPr>
          <w:lang w:val="cs-CZ"/>
        </w:rPr>
      </w:pPr>
      <w:r w:rsidRPr="008B2CE7">
        <w:rPr>
          <w:lang w:val="cs-CZ"/>
        </w:rPr>
        <w:t>Vyrobeno v Maďarsku</w:t>
      </w:r>
    </w:p>
    <w:sectPr w:rsidR="00B6725E" w:rsidRPr="00B672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33BF6"/>
    <w:multiLevelType w:val="hybridMultilevel"/>
    <w:tmpl w:val="DCA8C286"/>
    <w:lvl w:ilvl="0" w:tplc="9DB25C0E">
      <w:numFmt w:val="bullet"/>
      <w:lvlText w:val="-"/>
      <w:lvlJc w:val="left"/>
      <w:pPr>
        <w:ind w:left="720" w:hanging="360"/>
      </w:pPr>
      <w:rPr>
        <w:rFonts w:ascii="Calibri" w:eastAsiaTheme="minorHAns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712845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04"/>
    <w:rsid w:val="001A0355"/>
    <w:rsid w:val="001A4D8B"/>
    <w:rsid w:val="001B0D65"/>
    <w:rsid w:val="00397796"/>
    <w:rsid w:val="004F4EE0"/>
    <w:rsid w:val="005E3346"/>
    <w:rsid w:val="007D210B"/>
    <w:rsid w:val="00897009"/>
    <w:rsid w:val="008B2CE7"/>
    <w:rsid w:val="009C0CE7"/>
    <w:rsid w:val="00B6725E"/>
    <w:rsid w:val="00BE4804"/>
    <w:rsid w:val="00CE2CB4"/>
    <w:rsid w:val="00D47CCE"/>
    <w:rsid w:val="00D92D14"/>
    <w:rsid w:val="00F27784"/>
    <w:rsid w:val="00F6728B"/>
    <w:rsid w:val="00FF5A50"/>
  </w:rsids>
  <m:mathPr>
    <m:mathFont m:val="Cambria Math"/>
    <m:brkBin m:val="before"/>
    <m:brkBinSub m:val="--"/>
    <m:smallFrac m:val="0"/>
    <m:dispDef/>
    <m:lMargin m:val="0"/>
    <m:rMargin m:val="0"/>
    <m:defJc m:val="centerGroup"/>
    <m:wrapIndent m:val="1440"/>
    <m:intLim m:val="subSup"/>
    <m:naryLim m:val="undOvr"/>
  </m:mathPr>
  <w:themeFontLang w:val="en-V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C2396"/>
  <w15:chartTrackingRefBased/>
  <w15:docId w15:val="{2D667567-1B77-40A7-8E2A-EF8FE11C1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V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unhideWhenUsed/>
    <w:rsid w:val="00BE4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VG"/>
      <w14:ligatures w14:val="none"/>
    </w:rPr>
  </w:style>
  <w:style w:type="character" w:customStyle="1" w:styleId="FormtovanvHTMLChar">
    <w:name w:val="Formátovaný v HTML Char"/>
    <w:basedOn w:val="Standardnpsmoodstavce"/>
    <w:link w:val="FormtovanvHTML"/>
    <w:uiPriority w:val="99"/>
    <w:rsid w:val="00BE4804"/>
    <w:rPr>
      <w:rFonts w:ascii="Courier New" w:eastAsia="Times New Roman" w:hAnsi="Courier New" w:cs="Courier New"/>
      <w:kern w:val="0"/>
      <w:sz w:val="20"/>
      <w:szCs w:val="20"/>
      <w:lang w:eastAsia="en-VG"/>
      <w14:ligatures w14:val="none"/>
    </w:rPr>
  </w:style>
  <w:style w:type="character" w:customStyle="1" w:styleId="y2iqfc">
    <w:name w:val="y2iqfc"/>
    <w:basedOn w:val="Standardnpsmoodstavce"/>
    <w:rsid w:val="00BE4804"/>
  </w:style>
  <w:style w:type="paragraph" w:styleId="Odstavecseseznamem">
    <w:name w:val="List Paragraph"/>
    <w:basedOn w:val="Normln"/>
    <w:uiPriority w:val="34"/>
    <w:qFormat/>
    <w:rsid w:val="00D92D14"/>
    <w:pPr>
      <w:ind w:left="720"/>
      <w:contextualSpacing/>
    </w:pPr>
  </w:style>
  <w:style w:type="character" w:styleId="Hypertextovodkaz">
    <w:name w:val="Hyperlink"/>
    <w:basedOn w:val="Standardnpsmoodstavce"/>
    <w:uiPriority w:val="99"/>
    <w:unhideWhenUsed/>
    <w:rsid w:val="005E3346"/>
    <w:rPr>
      <w:color w:val="0563C1" w:themeColor="hyperlink"/>
      <w:u w:val="single"/>
    </w:rPr>
  </w:style>
  <w:style w:type="character" w:styleId="Nevyeenzmnka">
    <w:name w:val="Unresolved Mention"/>
    <w:basedOn w:val="Standardnpsmoodstavce"/>
    <w:uiPriority w:val="99"/>
    <w:semiHidden/>
    <w:unhideWhenUsed/>
    <w:rsid w:val="005E3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47231">
      <w:bodyDiv w:val="1"/>
      <w:marLeft w:val="0"/>
      <w:marRight w:val="0"/>
      <w:marTop w:val="0"/>
      <w:marBottom w:val="0"/>
      <w:divBdr>
        <w:top w:val="none" w:sz="0" w:space="0" w:color="auto"/>
        <w:left w:val="none" w:sz="0" w:space="0" w:color="auto"/>
        <w:bottom w:val="none" w:sz="0" w:space="0" w:color="auto"/>
        <w:right w:val="none" w:sz="0" w:space="0" w:color="auto"/>
      </w:divBdr>
    </w:div>
    <w:div w:id="2066953235">
      <w:bodyDiv w:val="1"/>
      <w:marLeft w:val="0"/>
      <w:marRight w:val="0"/>
      <w:marTop w:val="0"/>
      <w:marBottom w:val="0"/>
      <w:divBdr>
        <w:top w:val="none" w:sz="0" w:space="0" w:color="auto"/>
        <w:left w:val="none" w:sz="0" w:space="0" w:color="auto"/>
        <w:bottom w:val="none" w:sz="0" w:space="0" w:color="auto"/>
        <w:right w:val="none" w:sz="0" w:space="0" w:color="auto"/>
      </w:divBdr>
      <w:divsChild>
        <w:div w:id="2134909372">
          <w:marLeft w:val="0"/>
          <w:marRight w:val="0"/>
          <w:marTop w:val="0"/>
          <w:marBottom w:val="0"/>
          <w:divBdr>
            <w:top w:val="none" w:sz="0" w:space="0" w:color="auto"/>
            <w:left w:val="none" w:sz="0" w:space="0" w:color="auto"/>
            <w:bottom w:val="none" w:sz="0" w:space="0" w:color="auto"/>
            <w:right w:val="none" w:sz="0" w:space="0" w:color="auto"/>
          </w:divBdr>
          <w:divsChild>
            <w:div w:id="1280068780">
              <w:marLeft w:val="0"/>
              <w:marRight w:val="0"/>
              <w:marTop w:val="0"/>
              <w:marBottom w:val="0"/>
              <w:divBdr>
                <w:top w:val="none" w:sz="0" w:space="0" w:color="auto"/>
                <w:left w:val="none" w:sz="0" w:space="0" w:color="auto"/>
                <w:bottom w:val="none" w:sz="0" w:space="0" w:color="auto"/>
                <w:right w:val="none" w:sz="0" w:space="0" w:color="auto"/>
              </w:divBdr>
              <w:divsChild>
                <w:div w:id="1738867941">
                  <w:marLeft w:val="0"/>
                  <w:marRight w:val="0"/>
                  <w:marTop w:val="0"/>
                  <w:marBottom w:val="0"/>
                  <w:divBdr>
                    <w:top w:val="none" w:sz="0" w:space="0" w:color="auto"/>
                    <w:left w:val="none" w:sz="0" w:space="0" w:color="auto"/>
                    <w:bottom w:val="none" w:sz="0" w:space="0" w:color="auto"/>
                    <w:right w:val="none" w:sz="0" w:space="0" w:color="auto"/>
                  </w:divBdr>
                  <w:divsChild>
                    <w:div w:id="1845239182">
                      <w:marLeft w:val="0"/>
                      <w:marRight w:val="0"/>
                      <w:marTop w:val="0"/>
                      <w:marBottom w:val="0"/>
                      <w:divBdr>
                        <w:top w:val="none" w:sz="0" w:space="0" w:color="auto"/>
                        <w:left w:val="none" w:sz="0" w:space="0" w:color="auto"/>
                        <w:bottom w:val="none" w:sz="0" w:space="0" w:color="auto"/>
                        <w:right w:val="none" w:sz="0" w:space="0" w:color="auto"/>
                      </w:divBdr>
                      <w:divsChild>
                        <w:div w:id="611517930">
                          <w:marLeft w:val="0"/>
                          <w:marRight w:val="0"/>
                          <w:marTop w:val="0"/>
                          <w:marBottom w:val="0"/>
                          <w:divBdr>
                            <w:top w:val="none" w:sz="0" w:space="0" w:color="auto"/>
                            <w:left w:val="none" w:sz="0" w:space="0" w:color="auto"/>
                            <w:bottom w:val="none" w:sz="0" w:space="0" w:color="auto"/>
                            <w:right w:val="none" w:sz="0" w:space="0" w:color="auto"/>
                          </w:divBdr>
                          <w:divsChild>
                            <w:div w:id="1719158613">
                              <w:marLeft w:val="0"/>
                              <w:marRight w:val="0"/>
                              <w:marTop w:val="0"/>
                              <w:marBottom w:val="0"/>
                              <w:divBdr>
                                <w:top w:val="none" w:sz="0" w:space="0" w:color="auto"/>
                                <w:left w:val="none" w:sz="0" w:space="0" w:color="auto"/>
                                <w:bottom w:val="none" w:sz="0" w:space="0" w:color="auto"/>
                                <w:right w:val="none" w:sz="0" w:space="0" w:color="auto"/>
                              </w:divBdr>
                              <w:divsChild>
                                <w:div w:id="248151915">
                                  <w:marLeft w:val="0"/>
                                  <w:marRight w:val="0"/>
                                  <w:marTop w:val="0"/>
                                  <w:marBottom w:val="0"/>
                                  <w:divBdr>
                                    <w:top w:val="none" w:sz="0" w:space="0" w:color="auto"/>
                                    <w:left w:val="none" w:sz="0" w:space="0" w:color="auto"/>
                                    <w:bottom w:val="none" w:sz="0" w:space="0" w:color="auto"/>
                                    <w:right w:val="none" w:sz="0" w:space="0" w:color="auto"/>
                                  </w:divBdr>
                                  <w:divsChild>
                                    <w:div w:id="7794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5</Pages>
  <Words>1201</Words>
  <Characters>6847</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Dosedělová</dc:creator>
  <cp:keywords/>
  <dc:description/>
  <cp:lastModifiedBy>Anna Dosedělová</cp:lastModifiedBy>
  <cp:revision>2</cp:revision>
  <dcterms:created xsi:type="dcterms:W3CDTF">2025-07-23T17:02:00Z</dcterms:created>
  <dcterms:modified xsi:type="dcterms:W3CDTF">2025-07-24T10:22:00Z</dcterms:modified>
</cp:coreProperties>
</file>